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282D" w14:textId="07C49FC7" w:rsidR="00FA1712" w:rsidRPr="00432143" w:rsidRDefault="009009A3" w:rsidP="008C091C">
      <w:pPr>
        <w:pStyle w:val="BodyText"/>
        <w:rPr>
          <w:sz w:val="20"/>
        </w:rPr>
      </w:pPr>
      <w:r w:rsidRPr="00432143">
        <w:rPr>
          <w:sz w:val="20"/>
        </w:rPr>
        <w:t>Na osnovu člana 121. Zakona o visokom obrazovanju ("Službene novine Kantona Sarajevo" broj 36/22), člana 234.</w:t>
      </w:r>
      <w:r w:rsidR="0026737F" w:rsidRPr="00432143">
        <w:rPr>
          <w:sz w:val="20"/>
        </w:rPr>
        <w:t xml:space="preserve"> i 226.</w:t>
      </w:r>
      <w:r w:rsidRPr="00432143">
        <w:rPr>
          <w:sz w:val="20"/>
        </w:rPr>
        <w:t xml:space="preserve"> Statuta Univerziteta u Sarajevu, Odluke Vijeća Univerziteta u Sarajevu – Elektrotehničkog fakulteta broj: 01-</w:t>
      </w:r>
      <w:r w:rsidR="00472B4C">
        <w:rPr>
          <w:sz w:val="20"/>
        </w:rPr>
        <w:t>1179</w:t>
      </w:r>
      <w:r w:rsidR="00432143" w:rsidRPr="00432143">
        <w:rPr>
          <w:sz w:val="20"/>
        </w:rPr>
        <w:t>/2</w:t>
      </w:r>
      <w:r w:rsidR="00CB0DB6">
        <w:rPr>
          <w:sz w:val="20"/>
        </w:rPr>
        <w:t>5</w:t>
      </w:r>
      <w:r w:rsidR="00F41F9A" w:rsidRPr="00432143">
        <w:rPr>
          <w:sz w:val="20"/>
        </w:rPr>
        <w:t xml:space="preserve"> </w:t>
      </w:r>
      <w:r w:rsidR="00167829" w:rsidRPr="00432143">
        <w:rPr>
          <w:sz w:val="20"/>
        </w:rPr>
        <w:t xml:space="preserve">od </w:t>
      </w:r>
      <w:r w:rsidR="00432143" w:rsidRPr="00432143">
        <w:rPr>
          <w:sz w:val="20"/>
        </w:rPr>
        <w:t>0</w:t>
      </w:r>
      <w:r w:rsidR="00CB0DB6">
        <w:rPr>
          <w:sz w:val="20"/>
        </w:rPr>
        <w:t>7</w:t>
      </w:r>
      <w:r w:rsidR="00432143" w:rsidRPr="00432143">
        <w:rPr>
          <w:sz w:val="20"/>
        </w:rPr>
        <w:t>.04.202</w:t>
      </w:r>
      <w:r w:rsidR="00CB0DB6">
        <w:rPr>
          <w:sz w:val="20"/>
        </w:rPr>
        <w:t>5</w:t>
      </w:r>
      <w:r w:rsidR="00341362">
        <w:rPr>
          <w:sz w:val="20"/>
        </w:rPr>
        <w:t xml:space="preserve"> </w:t>
      </w:r>
      <w:r w:rsidRPr="00432143">
        <w:rPr>
          <w:sz w:val="20"/>
        </w:rPr>
        <w:t>.godine i saglasnosti Senata Univerziteta u Sarajevu broj: 01-</w:t>
      </w:r>
      <w:r w:rsidR="00472B4C">
        <w:rPr>
          <w:sz w:val="20"/>
        </w:rPr>
        <w:t>6-8</w:t>
      </w:r>
      <w:r w:rsidR="00432143" w:rsidRPr="00432143">
        <w:rPr>
          <w:sz w:val="20"/>
        </w:rPr>
        <w:t>/2</w:t>
      </w:r>
      <w:r w:rsidR="00CB0DB6">
        <w:rPr>
          <w:sz w:val="20"/>
        </w:rPr>
        <w:t>5</w:t>
      </w:r>
      <w:r w:rsidRPr="00432143">
        <w:rPr>
          <w:sz w:val="20"/>
        </w:rPr>
        <w:t xml:space="preserve"> od  </w:t>
      </w:r>
      <w:r w:rsidR="00472B4C">
        <w:rPr>
          <w:sz w:val="20"/>
        </w:rPr>
        <w:t>30</w:t>
      </w:r>
      <w:r w:rsidR="00432143" w:rsidRPr="00432143">
        <w:rPr>
          <w:sz w:val="20"/>
        </w:rPr>
        <w:t>.</w:t>
      </w:r>
      <w:r w:rsidR="00472B4C">
        <w:rPr>
          <w:sz w:val="20"/>
        </w:rPr>
        <w:t>04</w:t>
      </w:r>
      <w:r w:rsidR="00CB0DB6">
        <w:rPr>
          <w:sz w:val="20"/>
        </w:rPr>
        <w:t>.</w:t>
      </w:r>
      <w:r w:rsidR="00432143" w:rsidRPr="00432143">
        <w:rPr>
          <w:sz w:val="20"/>
        </w:rPr>
        <w:t>202</w:t>
      </w:r>
      <w:r w:rsidR="00CB0DB6">
        <w:rPr>
          <w:sz w:val="20"/>
        </w:rPr>
        <w:t>5</w:t>
      </w:r>
      <w:r w:rsidR="00432143" w:rsidRPr="00432143">
        <w:rPr>
          <w:sz w:val="20"/>
        </w:rPr>
        <w:t>.</w:t>
      </w:r>
      <w:r w:rsidRPr="00432143">
        <w:rPr>
          <w:sz w:val="20"/>
        </w:rPr>
        <w:t xml:space="preserve"> godine,  raspisuje se</w:t>
      </w:r>
    </w:p>
    <w:p w14:paraId="58CFCD64" w14:textId="77777777" w:rsidR="00280B3D" w:rsidRPr="00432143" w:rsidRDefault="00280B3D" w:rsidP="008C091C">
      <w:pPr>
        <w:pStyle w:val="BodyText"/>
        <w:rPr>
          <w:sz w:val="20"/>
        </w:rPr>
      </w:pPr>
    </w:p>
    <w:p w14:paraId="7F801864" w14:textId="77777777" w:rsidR="00FA1712" w:rsidRPr="00432143" w:rsidRDefault="00FA1712" w:rsidP="00FA1712">
      <w:pPr>
        <w:pStyle w:val="Standard"/>
        <w:spacing w:line="100" w:lineRule="atLeast"/>
        <w:ind w:right="-426"/>
        <w:jc w:val="center"/>
        <w:rPr>
          <w:rFonts w:cs="Times New Roman"/>
          <w:b/>
          <w:sz w:val="20"/>
          <w:szCs w:val="20"/>
        </w:rPr>
      </w:pPr>
      <w:r w:rsidRPr="00432143">
        <w:rPr>
          <w:rFonts w:cs="Times New Roman"/>
          <w:b/>
          <w:sz w:val="20"/>
          <w:szCs w:val="20"/>
        </w:rPr>
        <w:t>K O N K U R S</w:t>
      </w:r>
    </w:p>
    <w:p w14:paraId="7034B08E" w14:textId="6877DA9E" w:rsidR="00FA1712" w:rsidRPr="00432143" w:rsidRDefault="00FA1712" w:rsidP="00FA1712">
      <w:pPr>
        <w:pStyle w:val="Standard"/>
        <w:spacing w:line="100" w:lineRule="atLeast"/>
        <w:ind w:right="-426"/>
        <w:jc w:val="center"/>
        <w:rPr>
          <w:rFonts w:cs="Times New Roman"/>
          <w:b/>
          <w:sz w:val="20"/>
          <w:szCs w:val="20"/>
        </w:rPr>
      </w:pPr>
      <w:r w:rsidRPr="00432143">
        <w:rPr>
          <w:rFonts w:cs="Times New Roman"/>
          <w:b/>
          <w:sz w:val="20"/>
          <w:szCs w:val="20"/>
        </w:rPr>
        <w:t xml:space="preserve">za izbor akademskog osoblja </w:t>
      </w:r>
    </w:p>
    <w:p w14:paraId="30663E15" w14:textId="77777777" w:rsidR="00FA1712" w:rsidRPr="00432143" w:rsidRDefault="00FA1712" w:rsidP="00FA1712">
      <w:pPr>
        <w:pStyle w:val="Standard"/>
        <w:spacing w:line="100" w:lineRule="atLeast"/>
        <w:ind w:right="-426"/>
        <w:jc w:val="center"/>
        <w:rPr>
          <w:rFonts w:cs="Times New Roman"/>
          <w:sz w:val="20"/>
          <w:szCs w:val="20"/>
        </w:rPr>
      </w:pPr>
    </w:p>
    <w:p w14:paraId="5D688744" w14:textId="0137B29D" w:rsidR="00FA1712" w:rsidRPr="00432143" w:rsidRDefault="00FA1712" w:rsidP="00FA1712">
      <w:pPr>
        <w:pStyle w:val="Standard"/>
        <w:spacing w:line="100" w:lineRule="atLeast"/>
        <w:ind w:right="-426"/>
        <w:rPr>
          <w:rFonts w:cs="Times New Roman"/>
          <w:sz w:val="20"/>
          <w:szCs w:val="20"/>
        </w:rPr>
      </w:pPr>
      <w:r w:rsidRPr="00432143">
        <w:rPr>
          <w:rFonts w:cs="Times New Roman"/>
          <w:b/>
          <w:bCs/>
          <w:sz w:val="20"/>
          <w:szCs w:val="20"/>
        </w:rPr>
        <w:t>I</w:t>
      </w:r>
      <w:r w:rsidRPr="00432143">
        <w:rPr>
          <w:rFonts w:cs="Times New Roman"/>
          <w:sz w:val="20"/>
          <w:szCs w:val="20"/>
        </w:rPr>
        <w:t xml:space="preserve"> - Za izbor </w:t>
      </w:r>
      <w:r w:rsidRPr="00432143">
        <w:rPr>
          <w:rFonts w:cs="Times New Roman"/>
          <w:b/>
          <w:sz w:val="20"/>
          <w:szCs w:val="20"/>
        </w:rPr>
        <w:t xml:space="preserve">akademskog osoblja - nastavnika u zvanje </w:t>
      </w:r>
      <w:r w:rsidR="006908A8" w:rsidRPr="00432143">
        <w:rPr>
          <w:rFonts w:cs="Times New Roman"/>
          <w:b/>
          <w:sz w:val="20"/>
          <w:szCs w:val="20"/>
        </w:rPr>
        <w:t>v</w:t>
      </w:r>
      <w:r w:rsidR="003D0454" w:rsidRPr="00432143">
        <w:rPr>
          <w:rFonts w:cs="Times New Roman"/>
          <w:b/>
          <w:sz w:val="20"/>
          <w:szCs w:val="20"/>
        </w:rPr>
        <w:t xml:space="preserve">anredni </w:t>
      </w:r>
      <w:r w:rsidRPr="00432143">
        <w:rPr>
          <w:rFonts w:cs="Times New Roman"/>
          <w:b/>
          <w:sz w:val="20"/>
          <w:szCs w:val="20"/>
        </w:rPr>
        <w:t xml:space="preserve">profesor: </w:t>
      </w:r>
    </w:p>
    <w:p w14:paraId="0E1A1B2A" w14:textId="77777777" w:rsidR="00FA1712" w:rsidRPr="00432143" w:rsidRDefault="00FA1712" w:rsidP="008C091C">
      <w:pPr>
        <w:pStyle w:val="Standard"/>
        <w:spacing w:line="100" w:lineRule="atLeast"/>
        <w:jc w:val="both"/>
        <w:rPr>
          <w:rFonts w:cs="Times New Roman"/>
          <w:sz w:val="20"/>
          <w:szCs w:val="20"/>
        </w:rPr>
      </w:pPr>
    </w:p>
    <w:p w14:paraId="1A90DD79" w14:textId="4F427BE7" w:rsidR="00FA1712" w:rsidRPr="00432143" w:rsidRDefault="00FA1712" w:rsidP="008C091C">
      <w:pPr>
        <w:pStyle w:val="Standard"/>
        <w:spacing w:line="100" w:lineRule="atLeast"/>
        <w:jc w:val="both"/>
        <w:rPr>
          <w:rFonts w:cs="Times New Roman"/>
          <w:sz w:val="20"/>
          <w:szCs w:val="20"/>
        </w:rPr>
      </w:pPr>
      <w:r w:rsidRPr="00432143">
        <w:rPr>
          <w:rFonts w:cs="Times New Roman"/>
          <w:sz w:val="20"/>
          <w:szCs w:val="20"/>
          <w:lang w:val="hr-HR"/>
        </w:rPr>
        <w:t xml:space="preserve">1. Na </w:t>
      </w:r>
      <w:r w:rsidR="009009A3" w:rsidRPr="00432143">
        <w:rPr>
          <w:rFonts w:cs="Times New Roman"/>
          <w:sz w:val="20"/>
          <w:szCs w:val="20"/>
          <w:lang w:val="hr-HR"/>
        </w:rPr>
        <w:t xml:space="preserve">naučnu oblast </w:t>
      </w:r>
      <w:r w:rsidR="00F41E77" w:rsidRPr="00432143">
        <w:rPr>
          <w:rFonts w:cs="Times New Roman"/>
          <w:sz w:val="20"/>
          <w:szCs w:val="20"/>
          <w:lang w:val="hr-HR"/>
        </w:rPr>
        <w:t>Telekomunikacije</w:t>
      </w:r>
      <w:r w:rsidRPr="00432143">
        <w:rPr>
          <w:rFonts w:cs="Times New Roman"/>
          <w:sz w:val="20"/>
          <w:szCs w:val="20"/>
        </w:rPr>
        <w:t>….....................</w:t>
      </w:r>
      <w:r w:rsidR="00B871D1" w:rsidRPr="00432143">
        <w:rPr>
          <w:rFonts w:cs="Times New Roman"/>
          <w:sz w:val="20"/>
          <w:szCs w:val="20"/>
        </w:rPr>
        <w:t>1</w:t>
      </w:r>
      <w:r w:rsidR="00C34005" w:rsidRPr="00432143">
        <w:rPr>
          <w:rFonts w:cs="Times New Roman"/>
          <w:sz w:val="20"/>
          <w:szCs w:val="20"/>
        </w:rPr>
        <w:t xml:space="preserve"> izvrši</w:t>
      </w:r>
      <w:r w:rsidR="00B871D1" w:rsidRPr="00432143">
        <w:rPr>
          <w:rFonts w:cs="Times New Roman"/>
          <w:sz w:val="20"/>
          <w:szCs w:val="20"/>
        </w:rPr>
        <w:t>lac</w:t>
      </w:r>
      <w:r w:rsidRPr="00432143">
        <w:rPr>
          <w:rFonts w:cs="Times New Roman"/>
          <w:sz w:val="20"/>
          <w:szCs w:val="20"/>
        </w:rPr>
        <w:t xml:space="preserve"> (radni odnos na određeno vrijeme sa punim radnim vremenom)</w:t>
      </w:r>
    </w:p>
    <w:p w14:paraId="0B452524" w14:textId="77777777" w:rsidR="003F1157" w:rsidRPr="00691D9B" w:rsidRDefault="003F1157" w:rsidP="003F1157">
      <w:pPr>
        <w:jc w:val="both"/>
        <w:rPr>
          <w:b/>
          <w:bCs/>
          <w:sz w:val="20"/>
          <w:szCs w:val="20"/>
          <w:lang w:val="bs-Latn-BA"/>
        </w:rPr>
      </w:pPr>
      <w:r w:rsidRPr="00691D9B">
        <w:rPr>
          <w:b/>
          <w:bCs/>
          <w:sz w:val="20"/>
          <w:szCs w:val="20"/>
          <w:lang w:val="bs-Latn-BA"/>
        </w:rPr>
        <w:t>II - Uslovi konkursa:</w:t>
      </w:r>
    </w:p>
    <w:p w14:paraId="4EF58D6D" w14:textId="77777777" w:rsidR="003F1157" w:rsidRPr="00691D9B" w:rsidRDefault="003F1157" w:rsidP="003F1157">
      <w:pPr>
        <w:pStyle w:val="Standard"/>
        <w:spacing w:line="100" w:lineRule="atLeast"/>
        <w:jc w:val="both"/>
        <w:rPr>
          <w:sz w:val="20"/>
          <w:szCs w:val="20"/>
          <w:lang w:val="hr-HR"/>
        </w:rPr>
      </w:pPr>
      <w:r w:rsidRPr="00691D9B">
        <w:rPr>
          <w:sz w:val="20"/>
          <w:szCs w:val="20"/>
          <w:lang w:val="hr-HR"/>
        </w:rPr>
        <w:t>            Pored opštih uslova propisanih Zakonom o radu, potrebno je da kandidat ispunjava uvjete utvrđene članom</w:t>
      </w:r>
      <w:r>
        <w:rPr>
          <w:sz w:val="20"/>
          <w:szCs w:val="20"/>
          <w:lang w:val="hr-HR"/>
        </w:rPr>
        <w:t xml:space="preserve"> </w:t>
      </w:r>
      <w:r w:rsidRPr="00691D9B">
        <w:rPr>
          <w:sz w:val="20"/>
          <w:szCs w:val="20"/>
          <w:lang w:val="hr-HR"/>
        </w:rPr>
        <w:t>112. Zakona o visokom obrazovanju ("Službene novine Kantona Sarajevo" broj 36/22):</w:t>
      </w:r>
    </w:p>
    <w:p w14:paraId="3D3F5E66" w14:textId="77777777" w:rsidR="003F1157" w:rsidRDefault="003F1157" w:rsidP="003F1157">
      <w:pPr>
        <w:jc w:val="both"/>
        <w:rPr>
          <w:sz w:val="20"/>
          <w:szCs w:val="20"/>
          <w:lang w:val="hr-HR"/>
        </w:rPr>
      </w:pPr>
      <w:r w:rsidRPr="00691D9B">
        <w:rPr>
          <w:sz w:val="20"/>
          <w:szCs w:val="20"/>
          <w:lang w:val="hr-HR"/>
        </w:rPr>
        <w:t>vanredni profesor: proveden najmanje jedan izborni period u zvanju docenta, minimalno pet naučnih radova objavljenih u priznatim publikacijama nakon izbora u zvanje docenta, od čega su dva naučna rada objavljena u publikacijama indeksiranim u relevantnim naučnim bazama, objavljena knjiga, originalni stručni uspjeh kao što je projekt, patent ili originalni metod te uspješno mentorstvo najmanje dva kandidata za stepen drugog ciklusa/integriranog studija odnosno ekvivalenta.</w:t>
      </w:r>
    </w:p>
    <w:p w14:paraId="0B68EF7E" w14:textId="7A40DF37" w:rsidR="003F1157" w:rsidRPr="00691D9B" w:rsidRDefault="003F1157" w:rsidP="003F1157">
      <w:pPr>
        <w:jc w:val="both"/>
        <w:rPr>
          <w:sz w:val="20"/>
          <w:szCs w:val="20"/>
          <w:lang w:val="hr-HR"/>
        </w:rPr>
      </w:pPr>
      <w:r w:rsidRPr="00691D9B">
        <w:rPr>
          <w:sz w:val="20"/>
          <w:szCs w:val="20"/>
          <w:lang w:val="hr-HR"/>
        </w:rPr>
        <w:t xml:space="preserve"> </w:t>
      </w:r>
      <w:r w:rsidRPr="00FB667C">
        <w:rPr>
          <w:b/>
          <w:bCs/>
          <w:sz w:val="20"/>
          <w:szCs w:val="20"/>
          <w:lang w:val="it-IT"/>
        </w:rPr>
        <w:t>Napomena:</w:t>
      </w:r>
      <w:r w:rsidRPr="00FB667C">
        <w:rPr>
          <w:sz w:val="20"/>
          <w:szCs w:val="20"/>
          <w:lang w:val="it-IT"/>
        </w:rPr>
        <w:t xml:space="preserve"> U skladu sa članom 176. </w:t>
      </w:r>
      <w:r w:rsidRPr="00691D9B">
        <w:rPr>
          <w:sz w:val="20"/>
          <w:szCs w:val="20"/>
        </w:rPr>
        <w:t xml:space="preserve">Zakona o visokom obrazovanju ("Službene novine Kantona Sarajevo" broj: 36/22): </w:t>
      </w:r>
      <w:r w:rsidRPr="00691D9B">
        <w:rPr>
          <w:i/>
          <w:iCs/>
          <w:sz w:val="20"/>
          <w:szCs w:val="20"/>
        </w:rPr>
        <w:t>''svi članovi akademskog osoblja koji su izabrani u akademsko zvanje prema odredbama zakona koji prestaje da važi stupanjem na snagu ovog zakona zadržavaju pravo da budu izabrani u isto ili više akademsko zvanje prema uslovima propisanim ranijim zakonom''</w:t>
      </w:r>
      <w:r w:rsidRPr="00691D9B">
        <w:rPr>
          <w:sz w:val="20"/>
          <w:szCs w:val="20"/>
        </w:rPr>
        <w:t>, odnosno kandidati koji</w:t>
      </w:r>
      <w:r>
        <w:rPr>
          <w:sz w:val="20"/>
          <w:szCs w:val="20"/>
        </w:rPr>
        <w:t xml:space="preserve"> imaju</w:t>
      </w:r>
      <w:r w:rsidRPr="00691D9B">
        <w:rPr>
          <w:sz w:val="20"/>
          <w:szCs w:val="20"/>
        </w:rPr>
        <w:t xml:space="preserve"> izbor u naučno-nastavno zvanje prema ranije važećem zakonu </w:t>
      </w:r>
      <w:r w:rsidRPr="00691D9B">
        <w:rPr>
          <w:sz w:val="20"/>
          <w:szCs w:val="20"/>
          <w:lang w:val="hr-HR"/>
        </w:rPr>
        <w:t xml:space="preserve">("Službene novine Kantona Sarajevo" broj 33/17,35/20,40/20,39/21) </w:t>
      </w:r>
      <w:r w:rsidRPr="00691D9B">
        <w:rPr>
          <w:sz w:val="20"/>
          <w:szCs w:val="20"/>
        </w:rPr>
        <w:t xml:space="preserve"> </w:t>
      </w:r>
      <w:r>
        <w:rPr>
          <w:sz w:val="20"/>
          <w:szCs w:val="20"/>
        </w:rPr>
        <w:t>mogu da budu izabrani</w:t>
      </w:r>
      <w:r w:rsidRPr="00691D9B">
        <w:rPr>
          <w:sz w:val="20"/>
          <w:szCs w:val="20"/>
        </w:rPr>
        <w:t xml:space="preserve"> u skladu sa </w:t>
      </w:r>
      <w:r>
        <w:rPr>
          <w:sz w:val="20"/>
          <w:szCs w:val="20"/>
        </w:rPr>
        <w:t xml:space="preserve">uslovima propisanim </w:t>
      </w:r>
      <w:r w:rsidRPr="00691D9B">
        <w:rPr>
          <w:sz w:val="20"/>
          <w:szCs w:val="20"/>
        </w:rPr>
        <w:t xml:space="preserve">članom </w:t>
      </w:r>
      <w:r w:rsidRPr="00691D9B">
        <w:rPr>
          <w:sz w:val="20"/>
          <w:szCs w:val="20"/>
          <w:lang w:val="hr-HR"/>
        </w:rPr>
        <w:t>96. Zakona o visokom obrazovanju ("Službene novine Kantona Sarajevo" broj 33/17,35/20,40/20,39/21):</w:t>
      </w:r>
      <w:r>
        <w:rPr>
          <w:sz w:val="20"/>
          <w:szCs w:val="20"/>
          <w:lang w:val="hr-HR"/>
        </w:rPr>
        <w:t xml:space="preserve"> </w:t>
      </w:r>
      <w:r w:rsidRPr="00691D9B">
        <w:rPr>
          <w:sz w:val="20"/>
          <w:szCs w:val="20"/>
          <w:lang w:val="hr-HR"/>
        </w:rPr>
        <w:t>vanredni profesor: proveden najmanje jedan izborni period u zvanju docenta,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w:t>
      </w:r>
    </w:p>
    <w:p w14:paraId="5CEA7889" w14:textId="53B869F9" w:rsidR="003F1157" w:rsidRDefault="003F1157" w:rsidP="003F1157">
      <w:pPr>
        <w:pStyle w:val="Standard"/>
        <w:spacing w:line="100" w:lineRule="atLeast"/>
        <w:jc w:val="both"/>
        <w:rPr>
          <w:sz w:val="20"/>
          <w:szCs w:val="20"/>
          <w:lang w:val="hr-HR"/>
        </w:rPr>
      </w:pPr>
    </w:p>
    <w:p w14:paraId="2A1EF677" w14:textId="77777777" w:rsidR="003F1157" w:rsidRPr="00691D9B" w:rsidRDefault="003F1157" w:rsidP="003F1157">
      <w:pPr>
        <w:pStyle w:val="Standard"/>
        <w:spacing w:line="100" w:lineRule="atLeast"/>
        <w:jc w:val="both"/>
        <w:rPr>
          <w:rFonts w:cs="Times New Roman"/>
          <w:sz w:val="20"/>
          <w:szCs w:val="20"/>
        </w:rPr>
      </w:pPr>
      <w:r w:rsidRPr="00691D9B">
        <w:rPr>
          <w:rFonts w:cs="Times New Roman"/>
          <w:sz w:val="20"/>
          <w:szCs w:val="20"/>
        </w:rPr>
        <w:t>Uz svojeručno potpisanu prijavu na konkurs za izbor akademskog osoblja u zvanje zainteresovani kandidati prilažu dokaze da ispunjavaju minimalne uslove za izbor:</w:t>
      </w:r>
    </w:p>
    <w:p w14:paraId="764554F3"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rPr>
        <w:t xml:space="preserve">biografiju (CV) i spisak objavljenih naučnih radova, projekata, patenata ili originalnih metoda (u elektronskoj i štampanoj varijanti) </w:t>
      </w:r>
    </w:p>
    <w:p w14:paraId="5CD8D321"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rPr>
        <w:t>listu objavljenih knjiga, udžbenika i naučnih radova, kao i same knjige i radove u originalu ili elektronskoj formi,</w:t>
      </w:r>
    </w:p>
    <w:p w14:paraId="0528911A"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rPr>
        <w:t>diplomu doktora nauka i drugu dokumentaciju o stečenom obrazovanju u originalu ili ovjerenoj fotokopiji,</w:t>
      </w:r>
    </w:p>
    <w:p w14:paraId="00534C72"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rPr>
        <w:t xml:space="preserve">dokaz o provedenom  najmanje  jednom izbornom periodu u zvanju docenta; </w:t>
      </w:r>
    </w:p>
    <w:p w14:paraId="16A85528"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rPr>
        <w:t>dokaz o originalnom stručnom uspjehu kao što je projekt, patent ili originalni metod;</w:t>
      </w:r>
    </w:p>
    <w:p w14:paraId="52D7ABA9"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rPr>
        <w:t>dokaz o uspješno obavljenom mentorstvu,</w:t>
      </w:r>
    </w:p>
    <w:p w14:paraId="36E14938" w14:textId="77777777" w:rsidR="003F1157" w:rsidRPr="00691D9B" w:rsidRDefault="003F1157" w:rsidP="003F1157">
      <w:pPr>
        <w:pStyle w:val="Standard"/>
        <w:numPr>
          <w:ilvl w:val="0"/>
          <w:numId w:val="1"/>
        </w:numPr>
        <w:spacing w:line="100" w:lineRule="atLeast"/>
        <w:jc w:val="both"/>
        <w:rPr>
          <w:rFonts w:cs="Times New Roman"/>
          <w:sz w:val="20"/>
          <w:szCs w:val="20"/>
          <w:lang w:val="hr-HR"/>
        </w:rPr>
      </w:pPr>
      <w:r w:rsidRPr="00691D9B">
        <w:rPr>
          <w:rFonts w:cs="Times New Roman"/>
          <w:sz w:val="20"/>
          <w:szCs w:val="20"/>
        </w:rPr>
        <w:t xml:space="preserve">dokaz o supstituciji objavljene knjige i/ili mentorstva, u skladu sa uslovima predviđenim članom 115. stav (2) </w:t>
      </w:r>
      <w:r w:rsidRPr="00691D9B">
        <w:rPr>
          <w:rFonts w:cs="Times New Roman"/>
          <w:sz w:val="20"/>
          <w:szCs w:val="20"/>
          <w:lang w:val="hr-BA"/>
        </w:rPr>
        <w:t xml:space="preserve">Zakona o visokom obrazovanju  („Sl.novine Kantona Sarajevo“ broj: 33/17, 35/20, 40/20, 39/21, odnosno članom 127. </w:t>
      </w:r>
      <w:r w:rsidRPr="00691D9B">
        <w:rPr>
          <w:sz w:val="20"/>
          <w:szCs w:val="20"/>
          <w:lang w:val="hr-HR"/>
        </w:rPr>
        <w:t xml:space="preserve">2) Zakona o visokom obrazovanju ("Službene novine Kantona Sarajevo" broj 36/22), i članom 230. Statuta Univerziteta u Sarajevu (broj: – 01-14-35-1/23 od 24.07.2023. godine); </w:t>
      </w:r>
      <w:r w:rsidRPr="00691D9B">
        <w:rPr>
          <w:rFonts w:cs="Times New Roman"/>
          <w:sz w:val="20"/>
          <w:szCs w:val="20"/>
          <w:lang w:val="hr-BA"/>
        </w:rPr>
        <w:t>u slučaju da kandidat iz objektivnih razloga nije mogao ispuniti navedene uvjete za izbor;</w:t>
      </w:r>
    </w:p>
    <w:p w14:paraId="7BC2B8B1"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lang w:val="hr-BA"/>
        </w:rPr>
        <w:t>podatke o nagradama i priznanjima u vezi sa odgovarajućom naučnom oblasti, ako ih posjeduje.</w:t>
      </w:r>
    </w:p>
    <w:p w14:paraId="783445D9"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lang w:val="hr-BA"/>
        </w:rPr>
        <w:t>drugu dokumentaciju kojom dokazuju da ispunjavaju minimalne uslove za izbor.</w:t>
      </w:r>
    </w:p>
    <w:p w14:paraId="0868973D" w14:textId="77777777" w:rsidR="003F1157" w:rsidRPr="00691D9B" w:rsidRDefault="003F1157" w:rsidP="003F1157">
      <w:pPr>
        <w:pStyle w:val="Standard"/>
        <w:spacing w:line="100" w:lineRule="atLeast"/>
        <w:jc w:val="both"/>
        <w:rPr>
          <w:rFonts w:cs="Times New Roman"/>
          <w:sz w:val="20"/>
          <w:szCs w:val="20"/>
        </w:rPr>
      </w:pPr>
      <w:r w:rsidRPr="00691D9B">
        <w:rPr>
          <w:rFonts w:cs="Times New Roman"/>
          <w:sz w:val="20"/>
          <w:szCs w:val="20"/>
        </w:rPr>
        <w:t>Ukoliko kandidat ima odluku o izboru u zvanje redovnog profesora na Univerzitetu u Sarajevu, a nema zaključen ugovor o radu, prilikom prijave na konkurs za izbor u akademsko zvanje prilaže samo odluku o izboru u zvanje redovnog profesora. Kandidati koji su u inostranstvu stekli diplomu, prilažu dokumentaciju kojom potvrđuju da je inostrana visokoškolska kvalifikacije priznata ili da je takav postupak u toku.</w:t>
      </w:r>
    </w:p>
    <w:p w14:paraId="2F7EA6F3" w14:textId="77777777" w:rsidR="003F1157" w:rsidRPr="00691D9B" w:rsidRDefault="003F1157" w:rsidP="003F1157">
      <w:pPr>
        <w:pStyle w:val="Standard"/>
        <w:spacing w:line="100" w:lineRule="atLeast"/>
        <w:jc w:val="both"/>
        <w:rPr>
          <w:rFonts w:cs="Times New Roman"/>
          <w:b/>
          <w:bCs/>
          <w:sz w:val="20"/>
          <w:szCs w:val="20"/>
        </w:rPr>
      </w:pPr>
      <w:r w:rsidRPr="00691D9B">
        <w:rPr>
          <w:rFonts w:cs="Times New Roman"/>
          <w:b/>
          <w:bCs/>
          <w:sz w:val="20"/>
          <w:szCs w:val="20"/>
        </w:rPr>
        <w:t>III – Način prijave</w:t>
      </w:r>
    </w:p>
    <w:p w14:paraId="28D77D10" w14:textId="77777777" w:rsidR="003F1157" w:rsidRPr="00691D9B" w:rsidRDefault="003F1157" w:rsidP="003F1157">
      <w:pPr>
        <w:pStyle w:val="Standard"/>
        <w:spacing w:line="100" w:lineRule="atLeast"/>
        <w:jc w:val="both"/>
        <w:rPr>
          <w:rFonts w:cs="Times New Roman"/>
          <w:sz w:val="20"/>
          <w:szCs w:val="20"/>
        </w:rPr>
      </w:pPr>
      <w:r w:rsidRPr="00691D9B">
        <w:rPr>
          <w:rFonts w:cs="Times New Roman"/>
          <w:sz w:val="20"/>
          <w:szCs w:val="20"/>
          <w:lang w:val="hr-BA"/>
        </w:rPr>
        <w:t>Kandidati su obavezni u prijavi naznačiti akademsko zvanje za koju se prijavljuju. Na koverti/ambalaži u kojoj se dostavlja prijava sa dokumentacijom, kandidati obavezno upisuju svoje ime i prezime i adresu. Kandidati koji se prijavljuju u skladu sa uslovima propisanim Zakonom o visokom obrazovanju (''Službeni glasnik Kantona Sarajevo'' broj: 36/22) dužni su isto naznačiti u prijavi. Dokumentacija uz Prijavu dostavlja se u originalu ili ovjerenoj fotokopiji.</w:t>
      </w:r>
      <w:r w:rsidRPr="00691D9B">
        <w:rPr>
          <w:rFonts w:cs="Times New Roman"/>
          <w:sz w:val="20"/>
          <w:szCs w:val="20"/>
        </w:rPr>
        <w:t xml:space="preserve">Prijave sa potrebnom dokumentacijom se podnose lično ili putem pošte na adresu: </w:t>
      </w:r>
      <w:r w:rsidRPr="00691D9B">
        <w:rPr>
          <w:rFonts w:cs="Times New Roman"/>
          <w:sz w:val="20"/>
          <w:szCs w:val="20"/>
        </w:rPr>
        <w:tab/>
      </w:r>
    </w:p>
    <w:p w14:paraId="6DE59EE9" w14:textId="77777777" w:rsidR="003F1157" w:rsidRPr="00691D9B" w:rsidRDefault="003F1157" w:rsidP="003F1157">
      <w:pPr>
        <w:pStyle w:val="Standard"/>
        <w:spacing w:line="100" w:lineRule="atLeast"/>
        <w:jc w:val="both"/>
        <w:rPr>
          <w:rFonts w:cs="Times New Roman"/>
          <w:bCs/>
          <w:iCs/>
          <w:sz w:val="20"/>
          <w:szCs w:val="20"/>
        </w:rPr>
      </w:pPr>
      <w:r w:rsidRPr="00691D9B">
        <w:rPr>
          <w:rFonts w:cs="Times New Roman"/>
          <w:sz w:val="20"/>
          <w:szCs w:val="20"/>
          <w:lang w:val="hr-HR"/>
        </w:rPr>
        <w:t xml:space="preserve">Univerzitet u Sarajevu – Elektrotehnički fakultet, Zmaja od Bosne bb, 71000 Sarajevo </w:t>
      </w:r>
      <w:r w:rsidRPr="00691D9B">
        <w:rPr>
          <w:rFonts w:cs="Times New Roman"/>
          <w:b/>
          <w:sz w:val="20"/>
          <w:szCs w:val="20"/>
        </w:rPr>
        <w:t>(sa naznakom</w:t>
      </w:r>
      <w:r w:rsidRPr="00691D9B">
        <w:rPr>
          <w:rFonts w:cs="Times New Roman"/>
          <w:b/>
          <w:i/>
          <w:sz w:val="20"/>
          <w:szCs w:val="20"/>
        </w:rPr>
        <w:t xml:space="preserve"> ''za Konkurs za izbor akademskog osoblja – sa obaveznom naznakom zvanja i oblasti na koju kandidat konkuriše </w:t>
      </w:r>
      <w:r w:rsidRPr="00691D9B">
        <w:rPr>
          <w:rFonts w:cs="Times New Roman"/>
          <w:bCs/>
          <w:iCs/>
          <w:sz w:val="20"/>
          <w:szCs w:val="20"/>
        </w:rPr>
        <w:t>i naznakom datuma raspisivanja konkursa. )</w:t>
      </w:r>
    </w:p>
    <w:p w14:paraId="1D0E3128" w14:textId="77777777" w:rsidR="003F1157" w:rsidRPr="00691D9B" w:rsidRDefault="003F1157" w:rsidP="003F1157">
      <w:pPr>
        <w:jc w:val="both"/>
        <w:rPr>
          <w:sz w:val="20"/>
          <w:szCs w:val="20"/>
          <w:lang w:val="hr-HR"/>
        </w:rPr>
      </w:pPr>
      <w:r w:rsidRPr="00691D9B">
        <w:rPr>
          <w:sz w:val="20"/>
          <w:szCs w:val="20"/>
          <w:lang w:val="hr-BA"/>
        </w:rPr>
        <w:t xml:space="preserve">Uslovi za izbor kandidata u naučnonastavna zvanja utvrđeni su članovima 94,96,100,101,102. i 103. </w:t>
      </w:r>
      <w:r w:rsidRPr="00691D9B">
        <w:rPr>
          <w:sz w:val="20"/>
          <w:szCs w:val="20"/>
          <w:lang w:val="hr-HR"/>
        </w:rPr>
        <w:t>Zakona o visokom obrazovanju ("Službene novine Kantona Sarajevo" broj 33/17, 35/20, 40/20, 39/21) i  članom 226. Statuta Univerziteta u Sarajevu, kao i članom 112. Zakona o visokom obrazovanju ("Službene novine Kantona Sarajevo" broj: 36/22).</w:t>
      </w:r>
    </w:p>
    <w:p w14:paraId="79F4A520" w14:textId="157EFE09" w:rsidR="00757797" w:rsidRPr="007A0514" w:rsidRDefault="003F1157" w:rsidP="00646683">
      <w:pPr>
        <w:pStyle w:val="Standard"/>
        <w:spacing w:line="100" w:lineRule="atLeast"/>
        <w:jc w:val="both"/>
        <w:rPr>
          <w:sz w:val="20"/>
          <w:szCs w:val="20"/>
          <w:u w:val="single"/>
          <w:lang w:val="hr-HR"/>
        </w:rPr>
      </w:pPr>
      <w:r w:rsidRPr="00691D9B">
        <w:rPr>
          <w:rFonts w:cs="Times New Roman"/>
          <w:sz w:val="20"/>
          <w:szCs w:val="20"/>
        </w:rPr>
        <w:t xml:space="preserve">Konkurs ostaje otvoren 15 (petnaest) dana od dana objavljivanja. Nepotpune i neblagovremene prijave neće se razmatrati. Priložena dokumentacija po Konkursu neće se vraćati kandidatima. </w:t>
      </w:r>
      <w:r w:rsidRPr="00691D9B">
        <w:rPr>
          <w:sz w:val="20"/>
          <w:szCs w:val="20"/>
          <w:lang w:val="hr-HR"/>
        </w:rPr>
        <w:t xml:space="preserve">Kontakt osoba: Aida Sarajlić Ovčina, tel.: 033250706, email: </w:t>
      </w:r>
      <w:hyperlink r:id="rId7" w:history="1">
        <w:r w:rsidRPr="00691D9B">
          <w:rPr>
            <w:rStyle w:val="Hyperlink"/>
            <w:sz w:val="20"/>
            <w:szCs w:val="20"/>
            <w:lang w:val="hr-HR"/>
          </w:rPr>
          <w:t>aida.sarajlic@etf.unsa.ba</w:t>
        </w:r>
      </w:hyperlink>
    </w:p>
    <w:sectPr w:rsidR="00757797" w:rsidRPr="007A0514" w:rsidSect="007721BB">
      <w:headerReference w:type="default" r:id="rId8"/>
      <w:pgSz w:w="11906" w:h="16838"/>
      <w:pgMar w:top="0" w:right="1133" w:bottom="851"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5B887" w14:textId="77777777" w:rsidR="00C23898" w:rsidRDefault="00C23898" w:rsidP="00720A68">
      <w:r>
        <w:separator/>
      </w:r>
    </w:p>
  </w:endnote>
  <w:endnote w:type="continuationSeparator" w:id="0">
    <w:p w14:paraId="3774D156" w14:textId="77777777" w:rsidR="00C23898" w:rsidRDefault="00C23898" w:rsidP="0072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72036" w14:textId="77777777" w:rsidR="00C23898" w:rsidRDefault="00C23898" w:rsidP="00720A68">
      <w:r>
        <w:separator/>
      </w:r>
    </w:p>
  </w:footnote>
  <w:footnote w:type="continuationSeparator" w:id="0">
    <w:p w14:paraId="764588BA" w14:textId="77777777" w:rsidR="00C23898" w:rsidRDefault="00C23898" w:rsidP="0072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EB94" w14:textId="3B365F9B" w:rsidR="00720A68" w:rsidRDefault="00720A68" w:rsidP="00720A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035"/>
    <w:multiLevelType w:val="multilevel"/>
    <w:tmpl w:val="2584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958C0"/>
    <w:multiLevelType w:val="multilevel"/>
    <w:tmpl w:val="48FEC552"/>
    <w:styleLink w:val="WWNum1"/>
    <w:lvl w:ilvl="0">
      <w:numFmt w:val="bullet"/>
      <w:lvlText w:val=""/>
      <w:lvlJc w:val="left"/>
      <w:pPr>
        <w:ind w:left="0" w:firstLine="0"/>
      </w:pPr>
      <w:rPr>
        <w:rFonts w:ascii="Symbol" w:hAnsi="Symbol"/>
        <w:b/>
        <w:lang w:val="hr-HR"/>
      </w:rPr>
    </w:lvl>
    <w:lvl w:ilvl="1">
      <w:start w:val="1"/>
      <w:numFmt w:val="none"/>
      <w:lvlText w:val="%2"/>
      <w:lvlJc w:val="left"/>
      <w:pPr>
        <w:ind w:left="0" w:firstLine="0"/>
      </w:pPr>
    </w:lvl>
    <w:lvl w:ilvl="2">
      <w:start w:val="1"/>
      <w:numFmt w:val="none"/>
      <w:lvlText w:val="%3"/>
      <w:lvlJc w:val="left"/>
      <w:pPr>
        <w:ind w:left="0" w:firstLine="0"/>
      </w:pPr>
    </w:lvl>
    <w:lvl w:ilvl="3">
      <w:start w:val="1"/>
      <w:numFmt w:val="bullet"/>
      <w:lvlText w:val=""/>
      <w:lvlJc w:val="left"/>
      <w:pPr>
        <w:ind w:left="0" w:firstLine="0"/>
      </w:pPr>
      <w:rPr>
        <w:rFonts w:ascii="Symbol" w:hAnsi="Symbol" w:hint="default"/>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C8742B0"/>
    <w:multiLevelType w:val="multilevel"/>
    <w:tmpl w:val="232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17ADB"/>
    <w:multiLevelType w:val="multilevel"/>
    <w:tmpl w:val="CDB6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884072"/>
    <w:multiLevelType w:val="multilevel"/>
    <w:tmpl w:val="2C2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AD1D62"/>
    <w:multiLevelType w:val="multilevel"/>
    <w:tmpl w:val="FF1E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6974079">
    <w:abstractNumId w:val="1"/>
  </w:num>
  <w:num w:numId="2" w16cid:durableId="1273783026">
    <w:abstractNumId w:val="0"/>
  </w:num>
  <w:num w:numId="3" w16cid:durableId="1182430346">
    <w:abstractNumId w:val="3"/>
  </w:num>
  <w:num w:numId="4" w16cid:durableId="179128075">
    <w:abstractNumId w:val="5"/>
  </w:num>
  <w:num w:numId="5" w16cid:durableId="983042045">
    <w:abstractNumId w:val="4"/>
  </w:num>
  <w:num w:numId="6" w16cid:durableId="2089571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B5"/>
    <w:rsid w:val="0002275C"/>
    <w:rsid w:val="000307C4"/>
    <w:rsid w:val="00037D32"/>
    <w:rsid w:val="00044465"/>
    <w:rsid w:val="000463C5"/>
    <w:rsid w:val="000560FC"/>
    <w:rsid w:val="000736CC"/>
    <w:rsid w:val="000A5F34"/>
    <w:rsid w:val="000A6275"/>
    <w:rsid w:val="000B0380"/>
    <w:rsid w:val="000B1D8E"/>
    <w:rsid w:val="000C0F87"/>
    <w:rsid w:val="000C5584"/>
    <w:rsid w:val="000E7E54"/>
    <w:rsid w:val="000F36E4"/>
    <w:rsid w:val="000F61BA"/>
    <w:rsid w:val="000F7E45"/>
    <w:rsid w:val="0012673B"/>
    <w:rsid w:val="00127FA6"/>
    <w:rsid w:val="00134E54"/>
    <w:rsid w:val="001353FE"/>
    <w:rsid w:val="00146767"/>
    <w:rsid w:val="00156039"/>
    <w:rsid w:val="00167829"/>
    <w:rsid w:val="001842A3"/>
    <w:rsid w:val="001859FC"/>
    <w:rsid w:val="0019484F"/>
    <w:rsid w:val="001A0C79"/>
    <w:rsid w:val="001C3145"/>
    <w:rsid w:val="001C40EB"/>
    <w:rsid w:val="001C7665"/>
    <w:rsid w:val="001E43B4"/>
    <w:rsid w:val="001F7100"/>
    <w:rsid w:val="0020226F"/>
    <w:rsid w:val="00204BCC"/>
    <w:rsid w:val="002153B2"/>
    <w:rsid w:val="00225611"/>
    <w:rsid w:val="00247A2E"/>
    <w:rsid w:val="00254AB9"/>
    <w:rsid w:val="00255CA4"/>
    <w:rsid w:val="00265012"/>
    <w:rsid w:val="0026737F"/>
    <w:rsid w:val="00280B3D"/>
    <w:rsid w:val="002A0559"/>
    <w:rsid w:val="002A5D3D"/>
    <w:rsid w:val="002D2C40"/>
    <w:rsid w:val="002E229C"/>
    <w:rsid w:val="002E2C0D"/>
    <w:rsid w:val="00311C29"/>
    <w:rsid w:val="00317162"/>
    <w:rsid w:val="00320908"/>
    <w:rsid w:val="00341362"/>
    <w:rsid w:val="003603C8"/>
    <w:rsid w:val="003638F9"/>
    <w:rsid w:val="00395573"/>
    <w:rsid w:val="003A1B7C"/>
    <w:rsid w:val="003A351D"/>
    <w:rsid w:val="003A620A"/>
    <w:rsid w:val="003C4EBA"/>
    <w:rsid w:val="003C6327"/>
    <w:rsid w:val="003C766F"/>
    <w:rsid w:val="003D0454"/>
    <w:rsid w:val="003E42F6"/>
    <w:rsid w:val="003F1157"/>
    <w:rsid w:val="0040412D"/>
    <w:rsid w:val="00410C4E"/>
    <w:rsid w:val="00413945"/>
    <w:rsid w:val="004313AB"/>
    <w:rsid w:val="00432143"/>
    <w:rsid w:val="004546A4"/>
    <w:rsid w:val="004566B5"/>
    <w:rsid w:val="0046152D"/>
    <w:rsid w:val="00465E3C"/>
    <w:rsid w:val="00472B4C"/>
    <w:rsid w:val="004736D6"/>
    <w:rsid w:val="00497884"/>
    <w:rsid w:val="004B07C4"/>
    <w:rsid w:val="004B4A7B"/>
    <w:rsid w:val="004C5CBE"/>
    <w:rsid w:val="005017C2"/>
    <w:rsid w:val="00514295"/>
    <w:rsid w:val="005160E0"/>
    <w:rsid w:val="005324F5"/>
    <w:rsid w:val="00537F3A"/>
    <w:rsid w:val="005607A1"/>
    <w:rsid w:val="00565017"/>
    <w:rsid w:val="005836FC"/>
    <w:rsid w:val="005B2706"/>
    <w:rsid w:val="005B58D7"/>
    <w:rsid w:val="005E028D"/>
    <w:rsid w:val="00611F95"/>
    <w:rsid w:val="00623FA1"/>
    <w:rsid w:val="0063660A"/>
    <w:rsid w:val="00636C95"/>
    <w:rsid w:val="00646683"/>
    <w:rsid w:val="00647D7B"/>
    <w:rsid w:val="00652431"/>
    <w:rsid w:val="00652790"/>
    <w:rsid w:val="006529D6"/>
    <w:rsid w:val="00653875"/>
    <w:rsid w:val="00654A3D"/>
    <w:rsid w:val="006908A8"/>
    <w:rsid w:val="006B419E"/>
    <w:rsid w:val="006D040F"/>
    <w:rsid w:val="006D6E42"/>
    <w:rsid w:val="006E1ABF"/>
    <w:rsid w:val="006E5338"/>
    <w:rsid w:val="006E56D3"/>
    <w:rsid w:val="00713F6A"/>
    <w:rsid w:val="00716C57"/>
    <w:rsid w:val="00717FCD"/>
    <w:rsid w:val="00720A68"/>
    <w:rsid w:val="00743676"/>
    <w:rsid w:val="00757797"/>
    <w:rsid w:val="007721BB"/>
    <w:rsid w:val="00797C0E"/>
    <w:rsid w:val="007A0514"/>
    <w:rsid w:val="007B481F"/>
    <w:rsid w:val="007C1440"/>
    <w:rsid w:val="007E51E1"/>
    <w:rsid w:val="007F7409"/>
    <w:rsid w:val="00824C1F"/>
    <w:rsid w:val="00840183"/>
    <w:rsid w:val="008568C4"/>
    <w:rsid w:val="00870B7F"/>
    <w:rsid w:val="00870CCE"/>
    <w:rsid w:val="00891690"/>
    <w:rsid w:val="008C091C"/>
    <w:rsid w:val="008C0D2B"/>
    <w:rsid w:val="008C4FB5"/>
    <w:rsid w:val="008D478A"/>
    <w:rsid w:val="008F58C9"/>
    <w:rsid w:val="009009A3"/>
    <w:rsid w:val="009031F7"/>
    <w:rsid w:val="009406CF"/>
    <w:rsid w:val="00941955"/>
    <w:rsid w:val="00945846"/>
    <w:rsid w:val="009627E3"/>
    <w:rsid w:val="009649B1"/>
    <w:rsid w:val="00965B87"/>
    <w:rsid w:val="00971113"/>
    <w:rsid w:val="00991CE4"/>
    <w:rsid w:val="00992692"/>
    <w:rsid w:val="009B36E6"/>
    <w:rsid w:val="009B6F9A"/>
    <w:rsid w:val="009C1EF4"/>
    <w:rsid w:val="009C2619"/>
    <w:rsid w:val="009C26ED"/>
    <w:rsid w:val="009E3722"/>
    <w:rsid w:val="009F0119"/>
    <w:rsid w:val="00A035B5"/>
    <w:rsid w:val="00A10199"/>
    <w:rsid w:val="00A126D9"/>
    <w:rsid w:val="00A175CC"/>
    <w:rsid w:val="00A32798"/>
    <w:rsid w:val="00A32C3C"/>
    <w:rsid w:val="00A56391"/>
    <w:rsid w:val="00A62026"/>
    <w:rsid w:val="00A736E9"/>
    <w:rsid w:val="00A82D28"/>
    <w:rsid w:val="00AA319A"/>
    <w:rsid w:val="00AA5719"/>
    <w:rsid w:val="00AB4FE6"/>
    <w:rsid w:val="00AD4F66"/>
    <w:rsid w:val="00AE15E4"/>
    <w:rsid w:val="00AE61F0"/>
    <w:rsid w:val="00B01ED9"/>
    <w:rsid w:val="00B0356E"/>
    <w:rsid w:val="00B24521"/>
    <w:rsid w:val="00B24763"/>
    <w:rsid w:val="00B25CD9"/>
    <w:rsid w:val="00B346A5"/>
    <w:rsid w:val="00B41CD6"/>
    <w:rsid w:val="00B444CA"/>
    <w:rsid w:val="00B44947"/>
    <w:rsid w:val="00B530B1"/>
    <w:rsid w:val="00B60452"/>
    <w:rsid w:val="00B60493"/>
    <w:rsid w:val="00B76C1F"/>
    <w:rsid w:val="00B871D1"/>
    <w:rsid w:val="00B87CBB"/>
    <w:rsid w:val="00B94B3D"/>
    <w:rsid w:val="00BA31E4"/>
    <w:rsid w:val="00BB3574"/>
    <w:rsid w:val="00BC34E8"/>
    <w:rsid w:val="00BE46A3"/>
    <w:rsid w:val="00BE57B8"/>
    <w:rsid w:val="00BE670F"/>
    <w:rsid w:val="00BF692B"/>
    <w:rsid w:val="00BF7FCD"/>
    <w:rsid w:val="00C02D07"/>
    <w:rsid w:val="00C0402A"/>
    <w:rsid w:val="00C20A1F"/>
    <w:rsid w:val="00C23898"/>
    <w:rsid w:val="00C31EDC"/>
    <w:rsid w:val="00C34005"/>
    <w:rsid w:val="00C7762A"/>
    <w:rsid w:val="00C77775"/>
    <w:rsid w:val="00CA3A05"/>
    <w:rsid w:val="00CA451B"/>
    <w:rsid w:val="00CB0DB6"/>
    <w:rsid w:val="00CB3430"/>
    <w:rsid w:val="00CE0B1C"/>
    <w:rsid w:val="00CE11D8"/>
    <w:rsid w:val="00D31030"/>
    <w:rsid w:val="00D3419A"/>
    <w:rsid w:val="00D42E0D"/>
    <w:rsid w:val="00D605C9"/>
    <w:rsid w:val="00D8159C"/>
    <w:rsid w:val="00D916B6"/>
    <w:rsid w:val="00D940F3"/>
    <w:rsid w:val="00DC3D6E"/>
    <w:rsid w:val="00DD0619"/>
    <w:rsid w:val="00DD3B3E"/>
    <w:rsid w:val="00DE05C2"/>
    <w:rsid w:val="00DE3ABA"/>
    <w:rsid w:val="00E05458"/>
    <w:rsid w:val="00E1587A"/>
    <w:rsid w:val="00E329DC"/>
    <w:rsid w:val="00E46E49"/>
    <w:rsid w:val="00E5357C"/>
    <w:rsid w:val="00E53E5B"/>
    <w:rsid w:val="00E653A2"/>
    <w:rsid w:val="00E908FA"/>
    <w:rsid w:val="00E93FA7"/>
    <w:rsid w:val="00EA5A0A"/>
    <w:rsid w:val="00EE1B72"/>
    <w:rsid w:val="00EE7105"/>
    <w:rsid w:val="00F15C1F"/>
    <w:rsid w:val="00F41E77"/>
    <w:rsid w:val="00F41F9A"/>
    <w:rsid w:val="00F56A13"/>
    <w:rsid w:val="00F61146"/>
    <w:rsid w:val="00F63D88"/>
    <w:rsid w:val="00F771A6"/>
    <w:rsid w:val="00FA1712"/>
    <w:rsid w:val="00FB667C"/>
    <w:rsid w:val="00FC596C"/>
    <w:rsid w:val="00FD6B9D"/>
    <w:rsid w:val="00FE404B"/>
    <w:rsid w:val="00FF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EC42"/>
  <w15:chartTrackingRefBased/>
  <w15:docId w15:val="{FB968B3A-1016-4C12-A031-93D0341A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D0619"/>
    <w:pPr>
      <w:jc w:val="both"/>
    </w:pPr>
    <w:rPr>
      <w:szCs w:val="20"/>
      <w:lang w:val="hr-HR"/>
    </w:rPr>
  </w:style>
  <w:style w:type="character" w:customStyle="1" w:styleId="BodyTextChar">
    <w:name w:val="Body Text Char"/>
    <w:basedOn w:val="DefaultParagraphFont"/>
    <w:link w:val="BodyText"/>
    <w:rsid w:val="00DD0619"/>
    <w:rPr>
      <w:rFonts w:ascii="Times New Roman" w:eastAsia="Times New Roman" w:hAnsi="Times New Roman" w:cs="Times New Roman"/>
      <w:sz w:val="24"/>
      <w:szCs w:val="20"/>
      <w:lang w:val="hr-HR"/>
    </w:rPr>
  </w:style>
  <w:style w:type="paragraph" w:customStyle="1" w:styleId="Standard">
    <w:name w:val="Standard"/>
    <w:rsid w:val="00DD0619"/>
    <w:pPr>
      <w:widowControl w:val="0"/>
      <w:suppressAutoHyphens/>
      <w:autoSpaceDN w:val="0"/>
      <w:spacing w:after="0" w:line="240" w:lineRule="auto"/>
    </w:pPr>
    <w:rPr>
      <w:rFonts w:ascii="Times New Roman" w:eastAsia="Lucida Sans Unicode" w:hAnsi="Times New Roman" w:cs="Mangal"/>
      <w:kern w:val="3"/>
      <w:sz w:val="24"/>
      <w:szCs w:val="24"/>
      <w:lang w:val="bs-Latn-BA" w:eastAsia="zh-CN" w:bidi="hi-IN"/>
    </w:rPr>
  </w:style>
  <w:style w:type="numbering" w:customStyle="1" w:styleId="WWNum1">
    <w:name w:val="WWNum1"/>
    <w:rsid w:val="00DD0619"/>
    <w:pPr>
      <w:numPr>
        <w:numId w:val="1"/>
      </w:numPr>
    </w:pPr>
  </w:style>
  <w:style w:type="character" w:styleId="Hyperlink">
    <w:name w:val="Hyperlink"/>
    <w:basedOn w:val="DefaultParagraphFont"/>
    <w:uiPriority w:val="99"/>
    <w:unhideWhenUsed/>
    <w:rsid w:val="00DD0619"/>
    <w:rPr>
      <w:color w:val="0563C1" w:themeColor="hyperlink"/>
      <w:u w:val="single"/>
    </w:rPr>
  </w:style>
  <w:style w:type="paragraph" w:styleId="Header">
    <w:name w:val="header"/>
    <w:basedOn w:val="Normal"/>
    <w:link w:val="HeaderChar"/>
    <w:uiPriority w:val="99"/>
    <w:unhideWhenUsed/>
    <w:rsid w:val="00720A68"/>
    <w:pPr>
      <w:tabs>
        <w:tab w:val="center" w:pos="4680"/>
        <w:tab w:val="right" w:pos="9360"/>
      </w:tabs>
    </w:pPr>
  </w:style>
  <w:style w:type="character" w:customStyle="1" w:styleId="HeaderChar">
    <w:name w:val="Header Char"/>
    <w:basedOn w:val="DefaultParagraphFont"/>
    <w:link w:val="Header"/>
    <w:uiPriority w:val="99"/>
    <w:rsid w:val="00720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0A68"/>
    <w:pPr>
      <w:tabs>
        <w:tab w:val="center" w:pos="4680"/>
        <w:tab w:val="right" w:pos="9360"/>
      </w:tabs>
    </w:pPr>
  </w:style>
  <w:style w:type="character" w:customStyle="1" w:styleId="FooterChar">
    <w:name w:val="Footer Char"/>
    <w:basedOn w:val="DefaultParagraphFont"/>
    <w:link w:val="Footer"/>
    <w:uiPriority w:val="99"/>
    <w:rsid w:val="00720A6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53E5B"/>
    <w:rPr>
      <w:color w:val="605E5C"/>
      <w:shd w:val="clear" w:color="auto" w:fill="E1DFDD"/>
    </w:rPr>
  </w:style>
  <w:style w:type="paragraph" w:styleId="NormalWeb">
    <w:name w:val="Normal (Web)"/>
    <w:basedOn w:val="Normal"/>
    <w:uiPriority w:val="99"/>
    <w:semiHidden/>
    <w:unhideWhenUsed/>
    <w:rsid w:val="00E53E5B"/>
    <w:pPr>
      <w:spacing w:before="100" w:beforeAutospacing="1" w:after="100" w:afterAutospacing="1"/>
    </w:pPr>
  </w:style>
  <w:style w:type="character" w:styleId="Strong">
    <w:name w:val="Strong"/>
    <w:basedOn w:val="DefaultParagraphFont"/>
    <w:uiPriority w:val="22"/>
    <w:qFormat/>
    <w:rsid w:val="00E53E5B"/>
    <w:rPr>
      <w:b/>
      <w:bCs/>
    </w:rPr>
  </w:style>
  <w:style w:type="character" w:styleId="Emphasis">
    <w:name w:val="Emphasis"/>
    <w:basedOn w:val="DefaultParagraphFont"/>
    <w:uiPriority w:val="20"/>
    <w:qFormat/>
    <w:rsid w:val="00E53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07915">
      <w:bodyDiv w:val="1"/>
      <w:marLeft w:val="0"/>
      <w:marRight w:val="0"/>
      <w:marTop w:val="0"/>
      <w:marBottom w:val="0"/>
      <w:divBdr>
        <w:top w:val="none" w:sz="0" w:space="0" w:color="auto"/>
        <w:left w:val="none" w:sz="0" w:space="0" w:color="auto"/>
        <w:bottom w:val="none" w:sz="0" w:space="0" w:color="auto"/>
        <w:right w:val="none" w:sz="0" w:space="0" w:color="auto"/>
      </w:divBdr>
    </w:div>
    <w:div w:id="8124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da.sarajlic@etf.uns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1</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Sarajlić Ovčina</dc:creator>
  <cp:keywords/>
  <dc:description/>
  <cp:lastModifiedBy>Aida Sarajlić-Ovčina</cp:lastModifiedBy>
  <cp:revision>192</cp:revision>
  <cp:lastPrinted>2025-04-08T07:05:00Z</cp:lastPrinted>
  <dcterms:created xsi:type="dcterms:W3CDTF">2020-11-11T08:40:00Z</dcterms:created>
  <dcterms:modified xsi:type="dcterms:W3CDTF">2025-05-05T11:11:00Z</dcterms:modified>
</cp:coreProperties>
</file>